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E876" w14:textId="0FDD8E7D" w:rsidR="00650335" w:rsidRPr="00375C06" w:rsidRDefault="00375C06" w:rsidP="00375C06">
      <w:pPr>
        <w:spacing w:before="100" w:beforeAutospacing="1" w:after="100" w:afterAutospacing="1" w:line="240" w:lineRule="auto"/>
        <w:jc w:val="center"/>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noProof/>
          <w:kern w:val="0"/>
          <w:sz w:val="32"/>
          <w:szCs w:val="32"/>
          <w14:ligatures w14:val="none"/>
        </w:rPr>
        <w:drawing>
          <wp:inline distT="0" distB="0" distL="0" distR="0" wp14:anchorId="1352FDE9" wp14:editId="6194430F">
            <wp:extent cx="1945005" cy="1188720"/>
            <wp:effectExtent l="0" t="0" r="0" b="0"/>
            <wp:docPr id="199040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5005" cy="1188720"/>
                    </a:xfrm>
                    <a:prstGeom prst="rect">
                      <a:avLst/>
                    </a:prstGeom>
                    <a:noFill/>
                  </pic:spPr>
                </pic:pic>
              </a:graphicData>
            </a:graphic>
          </wp:inline>
        </w:drawing>
      </w:r>
    </w:p>
    <w:p w14:paraId="212DC3E5" w14:textId="504FE031" w:rsidR="00650335" w:rsidRPr="00375C06" w:rsidRDefault="00650335" w:rsidP="00375C06">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375C06">
        <w:rPr>
          <w:rFonts w:ascii="Times New Roman" w:eastAsia="Times New Roman" w:hAnsi="Times New Roman" w:cs="Times New Roman"/>
          <w:b/>
          <w:bCs/>
          <w:kern w:val="0"/>
          <w:sz w:val="28"/>
          <w:szCs w:val="28"/>
          <w14:ligatures w14:val="none"/>
        </w:rPr>
        <w:t>Performance Quality Improvement</w:t>
      </w:r>
      <w:r w:rsidR="00375C06">
        <w:rPr>
          <w:rFonts w:ascii="Times New Roman" w:eastAsia="Times New Roman" w:hAnsi="Times New Roman" w:cs="Times New Roman"/>
          <w:b/>
          <w:bCs/>
          <w:kern w:val="0"/>
          <w:sz w:val="28"/>
          <w:szCs w:val="28"/>
          <w14:ligatures w14:val="none"/>
        </w:rPr>
        <w:t xml:space="preserve"> – 1st Quarter Report 2026</w:t>
      </w:r>
    </w:p>
    <w:p w14:paraId="73C0F78A" w14:textId="77777777" w:rsidR="00650335" w:rsidRPr="00650335"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D5BB53A">
          <v:rect id="_x0000_i1025" style="width:0;height:1.5pt" o:hralign="center" o:hrstd="t" o:hr="t" fillcolor="#a0a0a0" stroked="f"/>
        </w:pict>
      </w:r>
    </w:p>
    <w:p w14:paraId="4CE550AF" w14:textId="77777777" w:rsidR="00650335" w:rsidRPr="00650335"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0335">
        <w:rPr>
          <w:rFonts w:ascii="Times New Roman" w:eastAsia="Times New Roman" w:hAnsi="Times New Roman" w:cs="Times New Roman"/>
          <w:b/>
          <w:bCs/>
          <w:kern w:val="0"/>
          <w:sz w:val="27"/>
          <w:szCs w:val="27"/>
          <w14:ligatures w14:val="none"/>
        </w:rPr>
        <w:t>Introduction / Overview</w:t>
      </w:r>
    </w:p>
    <w:p w14:paraId="1455249D" w14:textId="72532ACD"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Homespace’s Performance and Quality Improvement (PQI) Plan is designed to strengthen service delivery and ensure the highest quality programming. This </w:t>
      </w:r>
      <w:r w:rsidR="00375C06">
        <w:rPr>
          <w:rFonts w:ascii="Times New Roman" w:eastAsia="Times New Roman" w:hAnsi="Times New Roman" w:cs="Times New Roman"/>
          <w:kern w:val="0"/>
          <w14:ligatures w14:val="none"/>
        </w:rPr>
        <w:t>First</w:t>
      </w:r>
      <w:r w:rsidRPr="00650335">
        <w:rPr>
          <w:rFonts w:ascii="Times New Roman" w:eastAsia="Times New Roman" w:hAnsi="Times New Roman" w:cs="Times New Roman"/>
          <w:kern w:val="0"/>
          <w14:ligatures w14:val="none"/>
        </w:rPr>
        <w:t xml:space="preserve"> Quarter Report for 202</w:t>
      </w:r>
      <w:r w:rsidR="00375C06">
        <w:rPr>
          <w:rFonts w:ascii="Times New Roman" w:eastAsia="Times New Roman" w:hAnsi="Times New Roman" w:cs="Times New Roman"/>
          <w:kern w:val="0"/>
          <w14:ligatures w14:val="none"/>
        </w:rPr>
        <w:t xml:space="preserve">6 </w:t>
      </w:r>
      <w:r w:rsidRPr="00650335">
        <w:rPr>
          <w:rFonts w:ascii="Times New Roman" w:eastAsia="Times New Roman" w:hAnsi="Times New Roman" w:cs="Times New Roman"/>
          <w:kern w:val="0"/>
          <w14:ligatures w14:val="none"/>
        </w:rPr>
        <w:t>is intended for all stakeholders, including clients, staff, the Board of Directors, community members, funders, and others interested in our work.</w:t>
      </w:r>
    </w:p>
    <w:p w14:paraId="216A691D" w14:textId="77777777"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PQI is a core component of our organization, and we remain committed to continuous growth and improvement. This report highlights both accomplishments and areas for development. While we do not always meet our goals, we view these instances as opportunities to learn, adapt, and improve. Accountability and continuous improvement are central to our organizational philosophy.</w:t>
      </w:r>
    </w:p>
    <w:p w14:paraId="0A4F3B5B" w14:textId="22E69BEF"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This report outlines our goals and performance for the </w:t>
      </w:r>
      <w:r w:rsidR="00375C06">
        <w:rPr>
          <w:rFonts w:ascii="Times New Roman" w:eastAsia="Times New Roman" w:hAnsi="Times New Roman" w:cs="Times New Roman"/>
          <w:kern w:val="0"/>
          <w14:ligatures w14:val="none"/>
        </w:rPr>
        <w:t>first</w:t>
      </w:r>
      <w:r w:rsidRPr="00650335">
        <w:rPr>
          <w:rFonts w:ascii="Times New Roman" w:eastAsia="Times New Roman" w:hAnsi="Times New Roman" w:cs="Times New Roman"/>
          <w:kern w:val="0"/>
          <w14:ligatures w14:val="none"/>
        </w:rPr>
        <w:t xml:space="preserve"> quarter of 202</w:t>
      </w:r>
      <w:r w:rsidR="00375C06">
        <w:rPr>
          <w:rFonts w:ascii="Times New Roman" w:eastAsia="Times New Roman" w:hAnsi="Times New Roman" w:cs="Times New Roman"/>
          <w:kern w:val="0"/>
          <w14:ligatures w14:val="none"/>
        </w:rPr>
        <w:t>6</w:t>
      </w:r>
      <w:r w:rsidRPr="00650335">
        <w:rPr>
          <w:rFonts w:ascii="Times New Roman" w:eastAsia="Times New Roman" w:hAnsi="Times New Roman" w:cs="Times New Roman"/>
          <w:kern w:val="0"/>
          <w14:ligatures w14:val="none"/>
        </w:rPr>
        <w:t xml:space="preserve">, including key measures across programs and departments. As we continue striving for excellence, we welcome feedback. Please contact Samantha White at </w:t>
      </w:r>
      <w:r w:rsidRPr="00650335">
        <w:rPr>
          <w:rFonts w:ascii="Times New Roman" w:eastAsia="Times New Roman" w:hAnsi="Times New Roman" w:cs="Times New Roman"/>
          <w:b/>
          <w:bCs/>
          <w:kern w:val="0"/>
          <w14:ligatures w14:val="none"/>
        </w:rPr>
        <w:t>samantha.white@homespacecorp.org</w:t>
      </w:r>
      <w:r w:rsidRPr="00650335">
        <w:rPr>
          <w:rFonts w:ascii="Times New Roman" w:eastAsia="Times New Roman" w:hAnsi="Times New Roman" w:cs="Times New Roman"/>
          <w:kern w:val="0"/>
          <w14:ligatures w14:val="none"/>
        </w:rPr>
        <w:t xml:space="preserve"> with any questions or suggestions.</w:t>
      </w:r>
    </w:p>
    <w:p w14:paraId="1CA4BFEB" w14:textId="77777777" w:rsidR="00650335" w:rsidRPr="00650335"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446443">
          <v:rect id="_x0000_i1026" style="width:0;height:1.5pt" o:hralign="center" o:hrstd="t" o:hr="t" fillcolor="#a0a0a0" stroked="f"/>
        </w:pict>
      </w:r>
    </w:p>
    <w:p w14:paraId="77635423" w14:textId="77777777" w:rsidR="00650335" w:rsidRPr="00650335"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0335">
        <w:rPr>
          <w:rFonts w:ascii="Times New Roman" w:eastAsia="Times New Roman" w:hAnsi="Times New Roman" w:cs="Times New Roman"/>
          <w:b/>
          <w:bCs/>
          <w:kern w:val="0"/>
          <w:sz w:val="27"/>
          <w:szCs w:val="27"/>
          <w14:ligatures w14:val="none"/>
        </w:rPr>
        <w:t>Program Outcomes</w:t>
      </w:r>
    </w:p>
    <w:p w14:paraId="389FC4A4" w14:textId="77777777" w:rsidR="00650335" w:rsidRPr="00650335" w:rsidRDefault="00650335" w:rsidP="0065033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50335">
        <w:rPr>
          <w:rFonts w:ascii="Times New Roman" w:eastAsia="Times New Roman" w:hAnsi="Times New Roman" w:cs="Times New Roman"/>
          <w:b/>
          <w:bCs/>
          <w:kern w:val="0"/>
          <w14:ligatures w14:val="none"/>
        </w:rPr>
        <w:t>Service Programs</w:t>
      </w:r>
    </w:p>
    <w:p w14:paraId="6447A037" w14:textId="77777777"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Homespace operates three primary service programs:</w:t>
      </w:r>
    </w:p>
    <w:p w14:paraId="2ADA599D" w14:textId="77777777" w:rsidR="00650335" w:rsidRPr="00650335" w:rsidRDefault="00650335" w:rsidP="006503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Second Chance Home (SCH) </w:t>
      </w:r>
    </w:p>
    <w:p w14:paraId="15ACAAA3" w14:textId="77777777" w:rsidR="00650335" w:rsidRPr="00650335" w:rsidRDefault="00650335" w:rsidP="006503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Next Step Program (NS) </w:t>
      </w:r>
    </w:p>
    <w:p w14:paraId="1C1AF773" w14:textId="77777777" w:rsidR="00650335" w:rsidRPr="00650335" w:rsidRDefault="00650335" w:rsidP="0065033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Supervised Independent Living Program (SILP) </w:t>
      </w:r>
    </w:p>
    <w:p w14:paraId="5193AE26" w14:textId="7C533CB1"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In 202</w:t>
      </w:r>
      <w:r w:rsidR="00375C06">
        <w:rPr>
          <w:rFonts w:ascii="Times New Roman" w:eastAsia="Times New Roman" w:hAnsi="Times New Roman" w:cs="Times New Roman"/>
          <w:kern w:val="0"/>
          <w14:ligatures w14:val="none"/>
        </w:rPr>
        <w:t>6</w:t>
      </w:r>
      <w:r w:rsidRPr="00650335">
        <w:rPr>
          <w:rFonts w:ascii="Times New Roman" w:eastAsia="Times New Roman" w:hAnsi="Times New Roman" w:cs="Times New Roman"/>
          <w:kern w:val="0"/>
          <w14:ligatures w14:val="none"/>
        </w:rPr>
        <w:t>, we are tracking outcomes related to:</w:t>
      </w:r>
    </w:p>
    <w:p w14:paraId="298CCA90" w14:textId="77777777" w:rsidR="00650335" w:rsidRPr="00650335" w:rsidRDefault="00650335" w:rsidP="006503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Permanency of Life Situation </w:t>
      </w:r>
    </w:p>
    <w:p w14:paraId="1943B93A" w14:textId="77777777" w:rsidR="00650335" w:rsidRPr="00650335" w:rsidRDefault="00650335" w:rsidP="006503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Change in Functional Status </w:t>
      </w:r>
    </w:p>
    <w:p w14:paraId="5625A16A" w14:textId="77777777" w:rsidR="00650335" w:rsidRPr="00650335" w:rsidRDefault="00650335" w:rsidP="0065033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lastRenderedPageBreak/>
        <w:t xml:space="preserve">Health, Welfare, and Safety </w:t>
      </w:r>
    </w:p>
    <w:p w14:paraId="7CAE33F3" w14:textId="22CB551D"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These outcomes measure client stability, progress, and perceptions of safety. All outcomes are assessed every six months and will be reported in the </w:t>
      </w:r>
      <w:r w:rsidR="00375C06">
        <w:rPr>
          <w:rFonts w:ascii="Times New Roman" w:eastAsia="Times New Roman" w:hAnsi="Times New Roman" w:cs="Times New Roman"/>
          <w:kern w:val="0"/>
          <w14:ligatures w14:val="none"/>
        </w:rPr>
        <w:t>second</w:t>
      </w:r>
      <w:r w:rsidRPr="00650335">
        <w:rPr>
          <w:rFonts w:ascii="Times New Roman" w:eastAsia="Times New Roman" w:hAnsi="Times New Roman" w:cs="Times New Roman"/>
          <w:kern w:val="0"/>
          <w14:ligatures w14:val="none"/>
        </w:rPr>
        <w:t xml:space="preserve"> quarter.</w:t>
      </w:r>
    </w:p>
    <w:p w14:paraId="420BE651" w14:textId="77777777" w:rsidR="00650335" w:rsidRPr="00650335"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C73149">
          <v:rect id="_x0000_i1027" style="width:0;height:1.5pt" o:hralign="center" o:hrstd="t" o:hr="t" fillcolor="#a0a0a0" stroked="f"/>
        </w:pict>
      </w:r>
    </w:p>
    <w:p w14:paraId="5D8F80C6" w14:textId="77777777" w:rsidR="00650335" w:rsidRPr="00650335"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0335">
        <w:rPr>
          <w:rFonts w:ascii="Times New Roman" w:eastAsia="Times New Roman" w:hAnsi="Times New Roman" w:cs="Times New Roman"/>
          <w:b/>
          <w:bCs/>
          <w:kern w:val="0"/>
          <w:sz w:val="27"/>
          <w:szCs w:val="27"/>
          <w14:ligatures w14:val="none"/>
        </w:rPr>
        <w:t>Program Outputs</w:t>
      </w:r>
    </w:p>
    <w:p w14:paraId="654C137B" w14:textId="77777777" w:rsidR="00650335" w:rsidRDefault="00650335" w:rsidP="0065033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50335">
        <w:rPr>
          <w:rFonts w:ascii="Times New Roman" w:eastAsia="Times New Roman" w:hAnsi="Times New Roman" w:cs="Times New Roman"/>
          <w:b/>
          <w:bCs/>
          <w:kern w:val="0"/>
          <w14:ligatures w14:val="none"/>
        </w:rPr>
        <w:t>CFTSS (Children and Family Treatment and Support Services)</w:t>
      </w:r>
    </w:p>
    <w:p w14:paraId="6BB18E1B" w14:textId="429C454B" w:rsidR="00BC64B2" w:rsidRDefault="0075559B" w:rsidP="00BC64B2">
      <w:pPr>
        <w:spacing w:before="100" w:beforeAutospacing="1" w:after="100" w:afterAutospacing="1" w:line="240" w:lineRule="auto"/>
        <w:outlineLvl w:val="3"/>
        <w:rPr>
          <w:rFonts w:ascii="Times New Roman" w:eastAsia="Times New Roman" w:hAnsi="Times New Roman" w:cs="Times New Roman"/>
          <w:kern w:val="0"/>
          <w14:ligatures w14:val="none"/>
        </w:rPr>
      </w:pPr>
      <w:r w:rsidRPr="0075559B">
        <w:rPr>
          <w:rFonts w:ascii="Times New Roman" w:eastAsia="Times New Roman" w:hAnsi="Times New Roman" w:cs="Times New Roman"/>
          <w:kern w:val="0"/>
          <w14:ligatures w14:val="none"/>
        </w:rPr>
        <w:t>We continue to track outputs related to CFTSS services across all programs.</w:t>
      </w:r>
      <w:r>
        <w:rPr>
          <w:rFonts w:ascii="Times New Roman" w:eastAsia="Times New Roman" w:hAnsi="Times New Roman" w:cs="Times New Roman"/>
          <w:kern w:val="0"/>
          <w14:ligatures w14:val="none"/>
        </w:rPr>
        <w:t xml:space="preserve"> </w:t>
      </w:r>
      <w:r w:rsidR="00BC64B2" w:rsidRPr="00BC64B2">
        <w:rPr>
          <w:rFonts w:ascii="Times New Roman" w:eastAsia="Times New Roman" w:hAnsi="Times New Roman" w:cs="Times New Roman"/>
          <w:kern w:val="0"/>
          <w14:ligatures w14:val="none"/>
        </w:rPr>
        <w:t>Overall, CFTSS service delivery in the reporting period showed mixed performance, with several individual and group services falling slightly below budgeted quarterly targets, while others met or exceeded expectations.</w:t>
      </w:r>
    </w:p>
    <w:p w14:paraId="39F55EB3" w14:textId="77777777" w:rsidR="00650335" w:rsidRPr="0075559B"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strike/>
          <w:kern w:val="0"/>
          <w14:ligatures w14:val="none"/>
        </w:rPr>
        <w:pict w14:anchorId="78BA9A47">
          <v:rect id="_x0000_i1028" style="width:0;height:1.5pt" o:hralign="center" o:hrstd="t" o:hr="t" fillcolor="#a0a0a0" stroked="f"/>
        </w:pict>
      </w:r>
    </w:p>
    <w:p w14:paraId="153EB9B2" w14:textId="77777777" w:rsidR="00650335" w:rsidRPr="0075559B" w:rsidRDefault="00650335" w:rsidP="0065033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5559B">
        <w:rPr>
          <w:rFonts w:ascii="Times New Roman" w:eastAsia="Times New Roman" w:hAnsi="Times New Roman" w:cs="Times New Roman"/>
          <w:b/>
          <w:bCs/>
          <w:kern w:val="0"/>
          <w14:ligatures w14:val="none"/>
        </w:rPr>
        <w:t>Connecting Care / 1115 Waiver Program</w:t>
      </w:r>
    </w:p>
    <w:p w14:paraId="6FB5553E" w14:textId="10B87419" w:rsidR="00E94EB0" w:rsidRPr="00E94EB0" w:rsidRDefault="00014BDE" w:rsidP="00E94EB0">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During the first quarter of 2026, we transitioned from providing a broader range of Health-Related Social Needs services to just Housing Navigation. Due to the transition </w:t>
      </w:r>
      <w:r w:rsidR="00E94EB0" w:rsidRPr="00E94EB0">
        <w:rPr>
          <w:rFonts w:ascii="Times New Roman" w:eastAsia="Times New Roman" w:hAnsi="Times New Roman" w:cs="Times New Roman"/>
          <w:kern w:val="0"/>
          <w14:ligatures w14:val="none"/>
        </w:rPr>
        <w:t xml:space="preserve">Q1 metrics were not </w:t>
      </w:r>
      <w:r>
        <w:rPr>
          <w:rFonts w:ascii="Times New Roman" w:eastAsia="Times New Roman" w:hAnsi="Times New Roman" w:cs="Times New Roman"/>
          <w:kern w:val="0"/>
          <w14:ligatures w14:val="none"/>
        </w:rPr>
        <w:t xml:space="preserve">met. </w:t>
      </w:r>
      <w:r w:rsidR="00E94EB0" w:rsidRPr="00E94EB0">
        <w:rPr>
          <w:rFonts w:ascii="Times New Roman" w:eastAsia="Times New Roman" w:hAnsi="Times New Roman" w:cs="Times New Roman"/>
          <w:kern w:val="0"/>
          <w14:ligatures w14:val="none"/>
        </w:rPr>
        <w:t>Measurement will commence in Q2.</w:t>
      </w:r>
    </w:p>
    <w:p w14:paraId="3463CC07" w14:textId="3A0FE178" w:rsidR="00650335" w:rsidRPr="00650335" w:rsidRDefault="00967E59"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______________________________________________________________________________</w:t>
      </w:r>
    </w:p>
    <w:p w14:paraId="15EC5574" w14:textId="77777777" w:rsidR="00650335" w:rsidRPr="00650335"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0335">
        <w:rPr>
          <w:rFonts w:ascii="Times New Roman" w:eastAsia="Times New Roman" w:hAnsi="Times New Roman" w:cs="Times New Roman"/>
          <w:b/>
          <w:bCs/>
          <w:kern w:val="0"/>
          <w:sz w:val="27"/>
          <w:szCs w:val="27"/>
          <w14:ligatures w14:val="none"/>
        </w:rPr>
        <w:t>Administration – Census, Finance, and Human Resources</w:t>
      </w:r>
    </w:p>
    <w:p w14:paraId="2696F259" w14:textId="77777777"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The Administrative Team continues to enhance internal operations and support both internal and external stakeholders. Focus areas include:</w:t>
      </w:r>
    </w:p>
    <w:p w14:paraId="07DC0472" w14:textId="77777777" w:rsidR="00650335" w:rsidRPr="00650335" w:rsidRDefault="00650335" w:rsidP="006503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Client census </w:t>
      </w:r>
    </w:p>
    <w:p w14:paraId="1EA3412A" w14:textId="77777777" w:rsidR="00650335" w:rsidRPr="00650335" w:rsidRDefault="00650335" w:rsidP="006503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Financial performance </w:t>
      </w:r>
    </w:p>
    <w:p w14:paraId="7807A120" w14:textId="77777777" w:rsidR="00650335" w:rsidRPr="00650335" w:rsidRDefault="00650335" w:rsidP="0065033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Employee attrition and engagement </w:t>
      </w:r>
    </w:p>
    <w:p w14:paraId="57BD43A8" w14:textId="77777777" w:rsidR="00650335" w:rsidRPr="00650335"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89282E">
          <v:rect id="_x0000_i1029" style="width:0;height:1.5pt" o:hralign="center" o:hrstd="t" o:hr="t" fillcolor="#a0a0a0" stroked="f"/>
        </w:pict>
      </w:r>
    </w:p>
    <w:p w14:paraId="12D967C4" w14:textId="77777777" w:rsidR="00650335" w:rsidRPr="00650335" w:rsidRDefault="00650335" w:rsidP="0065033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650335">
        <w:rPr>
          <w:rFonts w:ascii="Times New Roman" w:eastAsia="Times New Roman" w:hAnsi="Times New Roman" w:cs="Times New Roman"/>
          <w:b/>
          <w:bCs/>
          <w:kern w:val="0"/>
          <w14:ligatures w14:val="none"/>
        </w:rPr>
        <w:t>Census – Days of Care</w:t>
      </w:r>
    </w:p>
    <w:p w14:paraId="396E749D" w14:textId="77777777"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Census remained stable across all sites throughout the quarter. The Next Step Program continues to maintain a waitlist, indicating sustained demand for services.</w:t>
      </w:r>
    </w:p>
    <w:p w14:paraId="5D7C7D88" w14:textId="77777777" w:rsidR="00650335" w:rsidRPr="00650335"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DD71E16">
          <v:rect id="_x0000_i1030" style="width:0;height:1.5pt" o:hralign="center" o:hrstd="t" o:hr="t" fillcolor="#a0a0a0" stroked="f"/>
        </w:pict>
      </w:r>
    </w:p>
    <w:p w14:paraId="0BE8A3B9" w14:textId="681A756A" w:rsidR="00650335" w:rsidRPr="00375C06" w:rsidRDefault="00650335" w:rsidP="00650335">
      <w:pPr>
        <w:spacing w:before="100" w:beforeAutospacing="1" w:after="100" w:afterAutospacing="1" w:line="240" w:lineRule="auto"/>
        <w:outlineLvl w:val="3"/>
        <w:rPr>
          <w:rFonts w:ascii="Times New Roman" w:eastAsia="Times New Roman" w:hAnsi="Times New Roman" w:cs="Times New Roman"/>
          <w:b/>
          <w:bCs/>
          <w:color w:val="EE0000"/>
          <w:kern w:val="0"/>
          <w14:ligatures w14:val="none"/>
        </w:rPr>
      </w:pPr>
      <w:r w:rsidRPr="00650335">
        <w:rPr>
          <w:rFonts w:ascii="Times New Roman" w:eastAsia="Times New Roman" w:hAnsi="Times New Roman" w:cs="Times New Roman"/>
          <w:b/>
          <w:bCs/>
          <w:kern w:val="0"/>
          <w14:ligatures w14:val="none"/>
        </w:rPr>
        <w:t>Finance – Revenue and Expenses</w:t>
      </w:r>
      <w:r w:rsidR="00375C06">
        <w:rPr>
          <w:rFonts w:ascii="Times New Roman" w:eastAsia="Times New Roman" w:hAnsi="Times New Roman" w:cs="Times New Roman"/>
          <w:b/>
          <w:bCs/>
          <w:kern w:val="0"/>
          <w14:ligatures w14:val="none"/>
        </w:rPr>
        <w:t xml:space="preserve"> </w:t>
      </w:r>
    </w:p>
    <w:p w14:paraId="76DDB776" w14:textId="707232F9" w:rsidR="00650335" w:rsidRPr="00A35969" w:rsidRDefault="00650335" w:rsidP="0065033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lastRenderedPageBreak/>
        <w:t xml:space="preserve">Homespace ended the </w:t>
      </w:r>
      <w:r w:rsidR="00A35969" w:rsidRPr="00A35969">
        <w:rPr>
          <w:rFonts w:ascii="Times New Roman" w:eastAsia="Times New Roman" w:hAnsi="Times New Roman" w:cs="Times New Roman"/>
          <w:color w:val="000000" w:themeColor="text1"/>
          <w:kern w:val="0"/>
          <w14:ligatures w14:val="none"/>
        </w:rPr>
        <w:t>first</w:t>
      </w:r>
      <w:r w:rsidRPr="00A35969">
        <w:rPr>
          <w:rFonts w:ascii="Times New Roman" w:eastAsia="Times New Roman" w:hAnsi="Times New Roman" w:cs="Times New Roman"/>
          <w:color w:val="000000" w:themeColor="text1"/>
          <w:kern w:val="0"/>
          <w14:ligatures w14:val="none"/>
        </w:rPr>
        <w:t xml:space="preserve"> quarter with a positive financial position due to:</w:t>
      </w:r>
    </w:p>
    <w:p w14:paraId="32D4201B" w14:textId="77777777" w:rsidR="00650335" w:rsidRPr="00A35969" w:rsidRDefault="00650335" w:rsidP="00650335">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 xml:space="preserve">Increased CFTSS billing </w:t>
      </w:r>
    </w:p>
    <w:p w14:paraId="0EE07790" w14:textId="77777777" w:rsidR="00650335" w:rsidRPr="00A35969" w:rsidRDefault="00650335" w:rsidP="00650335">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 xml:space="preserve">Stable census levels </w:t>
      </w:r>
    </w:p>
    <w:p w14:paraId="54579B4A" w14:textId="77777777" w:rsidR="00650335" w:rsidRPr="00A35969" w:rsidRDefault="00650335" w:rsidP="00650335">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 xml:space="preserve">Grant funding </w:t>
      </w:r>
    </w:p>
    <w:p w14:paraId="3FED46C4" w14:textId="77777777" w:rsidR="00650335" w:rsidRPr="00A35969" w:rsidRDefault="00650335" w:rsidP="00650335">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 xml:space="preserve">Controlled spending </w:t>
      </w:r>
    </w:p>
    <w:p w14:paraId="0CC0A1BA" w14:textId="77777777" w:rsidR="00650335" w:rsidRPr="00650335"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b/>
          <w:bCs/>
          <w:kern w:val="0"/>
          <w14:ligatures w14:val="none"/>
        </w:rPr>
        <w:t>Financial Summary:</w:t>
      </w:r>
    </w:p>
    <w:p w14:paraId="55090BD9" w14:textId="35A010A5" w:rsidR="00650335" w:rsidRPr="00650335" w:rsidRDefault="00650335" w:rsidP="006503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Total Operating Revenue: $</w:t>
      </w:r>
      <w:r w:rsidR="00375C06">
        <w:rPr>
          <w:rFonts w:ascii="Times New Roman" w:eastAsia="Times New Roman" w:hAnsi="Times New Roman" w:cs="Times New Roman"/>
          <w:kern w:val="0"/>
          <w14:ligatures w14:val="none"/>
        </w:rPr>
        <w:t>1,100,667.51</w:t>
      </w:r>
    </w:p>
    <w:p w14:paraId="57187546" w14:textId="34AC4F80" w:rsidR="00650335" w:rsidRPr="00650335" w:rsidRDefault="00650335" w:rsidP="006503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Total Operating Expenses: $</w:t>
      </w:r>
      <w:r w:rsidR="00B93AA6">
        <w:rPr>
          <w:rFonts w:ascii="Times New Roman" w:eastAsia="Times New Roman" w:hAnsi="Times New Roman" w:cs="Times New Roman"/>
          <w:kern w:val="0"/>
          <w14:ligatures w14:val="none"/>
        </w:rPr>
        <w:t>1,006,545.06</w:t>
      </w:r>
      <w:r w:rsidRPr="00650335">
        <w:rPr>
          <w:rFonts w:ascii="Times New Roman" w:eastAsia="Times New Roman" w:hAnsi="Times New Roman" w:cs="Times New Roman"/>
          <w:kern w:val="0"/>
          <w14:ligatures w14:val="none"/>
        </w:rPr>
        <w:t xml:space="preserve"> </w:t>
      </w:r>
    </w:p>
    <w:p w14:paraId="6057D86B" w14:textId="1B5350AB" w:rsidR="00650335" w:rsidRPr="00650335" w:rsidRDefault="00650335" w:rsidP="006503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Net Operating Income: $</w:t>
      </w:r>
      <w:r w:rsidR="00B93AA6">
        <w:rPr>
          <w:rFonts w:ascii="Times New Roman" w:eastAsia="Times New Roman" w:hAnsi="Times New Roman" w:cs="Times New Roman"/>
          <w:kern w:val="0"/>
          <w14:ligatures w14:val="none"/>
        </w:rPr>
        <w:t>94,122.45</w:t>
      </w:r>
      <w:r w:rsidRPr="00650335">
        <w:rPr>
          <w:rFonts w:ascii="Times New Roman" w:eastAsia="Times New Roman" w:hAnsi="Times New Roman" w:cs="Times New Roman"/>
          <w:kern w:val="0"/>
          <w14:ligatures w14:val="none"/>
        </w:rPr>
        <w:t xml:space="preserve"> </w:t>
      </w:r>
    </w:p>
    <w:p w14:paraId="2516607B" w14:textId="057768B8" w:rsidR="00650335" w:rsidRPr="00650335" w:rsidRDefault="00650335" w:rsidP="006503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kern w:val="0"/>
          <w14:ligatures w14:val="none"/>
        </w:rPr>
        <w:t xml:space="preserve">Other Income/Expenses: </w:t>
      </w:r>
      <w:r w:rsidR="00B93AA6">
        <w:rPr>
          <w:rFonts w:ascii="Times New Roman" w:eastAsia="Times New Roman" w:hAnsi="Times New Roman" w:cs="Times New Roman"/>
          <w:kern w:val="0"/>
          <w14:ligatures w14:val="none"/>
        </w:rPr>
        <w:t>(</w:t>
      </w:r>
      <w:r w:rsidRPr="00650335">
        <w:rPr>
          <w:rFonts w:ascii="Times New Roman" w:eastAsia="Times New Roman" w:hAnsi="Times New Roman" w:cs="Times New Roman"/>
          <w:kern w:val="0"/>
          <w14:ligatures w14:val="none"/>
        </w:rPr>
        <w:t>$</w:t>
      </w:r>
      <w:r w:rsidR="00B93AA6">
        <w:rPr>
          <w:rFonts w:ascii="Times New Roman" w:eastAsia="Times New Roman" w:hAnsi="Times New Roman" w:cs="Times New Roman"/>
          <w:kern w:val="0"/>
          <w14:ligatures w14:val="none"/>
        </w:rPr>
        <w:t>47,850.63)</w:t>
      </w:r>
      <w:r w:rsidRPr="00650335">
        <w:rPr>
          <w:rFonts w:ascii="Times New Roman" w:eastAsia="Times New Roman" w:hAnsi="Times New Roman" w:cs="Times New Roman"/>
          <w:kern w:val="0"/>
          <w14:ligatures w14:val="none"/>
        </w:rPr>
        <w:t xml:space="preserve"> </w:t>
      </w:r>
    </w:p>
    <w:p w14:paraId="66801FD4" w14:textId="61DFCEE3" w:rsidR="00650335" w:rsidRPr="00650335" w:rsidRDefault="00650335" w:rsidP="0065033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50335">
        <w:rPr>
          <w:rFonts w:ascii="Times New Roman" w:eastAsia="Times New Roman" w:hAnsi="Times New Roman" w:cs="Times New Roman"/>
          <w:b/>
          <w:bCs/>
          <w:kern w:val="0"/>
          <w14:ligatures w14:val="none"/>
        </w:rPr>
        <w:t>Total Net Income: $</w:t>
      </w:r>
      <w:r w:rsidR="00B93AA6">
        <w:rPr>
          <w:rFonts w:ascii="Times New Roman" w:eastAsia="Times New Roman" w:hAnsi="Times New Roman" w:cs="Times New Roman"/>
          <w:b/>
          <w:bCs/>
          <w:kern w:val="0"/>
          <w14:ligatures w14:val="none"/>
        </w:rPr>
        <w:t>46,271.82</w:t>
      </w:r>
    </w:p>
    <w:p w14:paraId="5C51FD5A" w14:textId="77777777" w:rsidR="00650335" w:rsidRPr="00650335"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AA26BA">
          <v:rect id="_x0000_i1031" style="width:0;height:1.5pt" o:hralign="center" o:hrstd="t" o:hr="t" fillcolor="#a0a0a0" stroked="f"/>
        </w:pict>
      </w:r>
    </w:p>
    <w:p w14:paraId="507150C4" w14:textId="77777777" w:rsidR="00650335" w:rsidRPr="00650335"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0335">
        <w:rPr>
          <w:rFonts w:ascii="Times New Roman" w:eastAsia="Times New Roman" w:hAnsi="Times New Roman" w:cs="Times New Roman"/>
          <w:b/>
          <w:bCs/>
          <w:kern w:val="0"/>
          <w:sz w:val="27"/>
          <w:szCs w:val="27"/>
          <w14:ligatures w14:val="none"/>
        </w:rPr>
        <w:t>Human Resources – Attrition</w:t>
      </w:r>
    </w:p>
    <w:p w14:paraId="26345EB3" w14:textId="4DD75817" w:rsidR="00650335" w:rsidRPr="00A35969" w:rsidRDefault="00650335" w:rsidP="00650335">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b/>
          <w:bCs/>
          <w:color w:val="000000" w:themeColor="text1"/>
          <w:kern w:val="0"/>
          <w14:ligatures w14:val="none"/>
        </w:rPr>
        <w:t>Year-to-date attrition rate:</w:t>
      </w:r>
      <w:r w:rsidRPr="00A35969">
        <w:rPr>
          <w:rFonts w:ascii="Times New Roman" w:eastAsia="Times New Roman" w:hAnsi="Times New Roman" w:cs="Times New Roman"/>
          <w:color w:val="000000" w:themeColor="text1"/>
          <w:kern w:val="0"/>
          <w14:ligatures w14:val="none"/>
        </w:rPr>
        <w:t xml:space="preserve"> </w:t>
      </w:r>
      <w:r w:rsidR="00A35969" w:rsidRPr="00A35969">
        <w:rPr>
          <w:rFonts w:ascii="Times New Roman" w:eastAsia="Times New Roman" w:hAnsi="Times New Roman" w:cs="Times New Roman"/>
          <w:color w:val="000000" w:themeColor="text1"/>
          <w:kern w:val="0"/>
          <w14:ligatures w14:val="none"/>
        </w:rPr>
        <w:t>12.28</w:t>
      </w:r>
      <w:r w:rsidRPr="00A35969">
        <w:rPr>
          <w:rFonts w:ascii="Times New Roman" w:eastAsia="Times New Roman" w:hAnsi="Times New Roman" w:cs="Times New Roman"/>
          <w:color w:val="000000" w:themeColor="text1"/>
          <w:kern w:val="0"/>
          <w14:ligatures w14:val="none"/>
        </w:rPr>
        <w:t xml:space="preserve">% </w:t>
      </w:r>
    </w:p>
    <w:p w14:paraId="4221B74B" w14:textId="4DA133C2" w:rsidR="00650335" w:rsidRPr="00A35969" w:rsidRDefault="00650335" w:rsidP="00650335">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b/>
          <w:bCs/>
          <w:color w:val="000000" w:themeColor="text1"/>
          <w:kern w:val="0"/>
          <w14:ligatures w14:val="none"/>
        </w:rPr>
        <w:t>Goal:</w:t>
      </w:r>
      <w:r w:rsidRPr="00A35969">
        <w:rPr>
          <w:rFonts w:ascii="Times New Roman" w:eastAsia="Times New Roman" w:hAnsi="Times New Roman" w:cs="Times New Roman"/>
          <w:color w:val="000000" w:themeColor="text1"/>
          <w:kern w:val="0"/>
          <w14:ligatures w14:val="none"/>
        </w:rPr>
        <w:t xml:space="preserve"> Below the national average </w:t>
      </w:r>
      <w:r w:rsidR="00A35969" w:rsidRPr="00A35969">
        <w:rPr>
          <w:rFonts w:ascii="Times New Roman" w:eastAsia="Times New Roman" w:hAnsi="Times New Roman" w:cs="Times New Roman"/>
          <w:color w:val="000000" w:themeColor="text1"/>
          <w:kern w:val="0"/>
          <w14:ligatures w14:val="none"/>
        </w:rPr>
        <w:t xml:space="preserve">of 48% at years end </w:t>
      </w:r>
      <w:r w:rsidRPr="00A35969">
        <w:rPr>
          <w:rFonts w:ascii="Times New Roman" w:eastAsia="Times New Roman" w:hAnsi="Times New Roman" w:cs="Times New Roman"/>
          <w:color w:val="000000" w:themeColor="text1"/>
          <w:kern w:val="0"/>
          <w14:ligatures w14:val="none"/>
        </w:rPr>
        <w:t xml:space="preserve"> </w:t>
      </w:r>
    </w:p>
    <w:p w14:paraId="22818FEA" w14:textId="13657BAD" w:rsidR="00650335" w:rsidRPr="00A35969" w:rsidRDefault="00650335" w:rsidP="0065033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 xml:space="preserve">In the </w:t>
      </w:r>
      <w:r w:rsidR="00A35969" w:rsidRPr="00A35969">
        <w:rPr>
          <w:rFonts w:ascii="Times New Roman" w:eastAsia="Times New Roman" w:hAnsi="Times New Roman" w:cs="Times New Roman"/>
          <w:color w:val="000000" w:themeColor="text1"/>
          <w:kern w:val="0"/>
          <w14:ligatures w14:val="none"/>
        </w:rPr>
        <w:t>first</w:t>
      </w:r>
      <w:r w:rsidRPr="00A35969">
        <w:rPr>
          <w:rFonts w:ascii="Times New Roman" w:eastAsia="Times New Roman" w:hAnsi="Times New Roman" w:cs="Times New Roman"/>
          <w:color w:val="000000" w:themeColor="text1"/>
          <w:kern w:val="0"/>
          <w14:ligatures w14:val="none"/>
        </w:rPr>
        <w:t xml:space="preserve"> quarter:</w:t>
      </w:r>
    </w:p>
    <w:p w14:paraId="5F7ACB6A" w14:textId="226BD1A6" w:rsidR="00650335" w:rsidRPr="00A35969" w:rsidRDefault="00A35969" w:rsidP="0065033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7</w:t>
      </w:r>
      <w:r w:rsidR="00650335" w:rsidRPr="00A35969">
        <w:rPr>
          <w:rFonts w:ascii="Times New Roman" w:eastAsia="Times New Roman" w:hAnsi="Times New Roman" w:cs="Times New Roman"/>
          <w:color w:val="000000" w:themeColor="text1"/>
          <w:kern w:val="0"/>
          <w14:ligatures w14:val="none"/>
        </w:rPr>
        <w:t xml:space="preserve"> employees separated from employment </w:t>
      </w:r>
    </w:p>
    <w:p w14:paraId="04DA7F52" w14:textId="1F03D760" w:rsidR="00650335" w:rsidRPr="00A35969" w:rsidRDefault="00A35969" w:rsidP="00650335">
      <w:pPr>
        <w:numPr>
          <w:ilvl w:val="1"/>
          <w:numId w:val="10"/>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4</w:t>
      </w:r>
      <w:r w:rsidR="00650335" w:rsidRPr="00A35969">
        <w:rPr>
          <w:rFonts w:ascii="Times New Roman" w:eastAsia="Times New Roman" w:hAnsi="Times New Roman" w:cs="Times New Roman"/>
          <w:color w:val="000000" w:themeColor="text1"/>
          <w:kern w:val="0"/>
          <w14:ligatures w14:val="none"/>
        </w:rPr>
        <w:t xml:space="preserve"> involuntary </w:t>
      </w:r>
    </w:p>
    <w:p w14:paraId="4D533026" w14:textId="180CBB1F" w:rsidR="00650335" w:rsidRPr="00A35969" w:rsidRDefault="00A35969" w:rsidP="00650335">
      <w:pPr>
        <w:numPr>
          <w:ilvl w:val="1"/>
          <w:numId w:val="10"/>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3</w:t>
      </w:r>
      <w:r w:rsidR="00650335" w:rsidRPr="00A35969">
        <w:rPr>
          <w:rFonts w:ascii="Times New Roman" w:eastAsia="Times New Roman" w:hAnsi="Times New Roman" w:cs="Times New Roman"/>
          <w:color w:val="000000" w:themeColor="text1"/>
          <w:kern w:val="0"/>
          <w14:ligatures w14:val="none"/>
        </w:rPr>
        <w:t xml:space="preserve"> </w:t>
      </w:r>
      <w:r w:rsidRPr="00A35969">
        <w:rPr>
          <w:rFonts w:ascii="Times New Roman" w:eastAsia="Times New Roman" w:hAnsi="Times New Roman" w:cs="Times New Roman"/>
          <w:color w:val="000000" w:themeColor="text1"/>
          <w:kern w:val="0"/>
          <w14:ligatures w14:val="none"/>
        </w:rPr>
        <w:t>voluntary</w:t>
      </w:r>
      <w:r w:rsidR="00650335" w:rsidRPr="00A35969">
        <w:rPr>
          <w:rFonts w:ascii="Times New Roman" w:eastAsia="Times New Roman" w:hAnsi="Times New Roman" w:cs="Times New Roman"/>
          <w:color w:val="000000" w:themeColor="text1"/>
          <w:kern w:val="0"/>
          <w14:ligatures w14:val="none"/>
        </w:rPr>
        <w:t xml:space="preserve"> </w:t>
      </w:r>
    </w:p>
    <w:p w14:paraId="0B6B06F6" w14:textId="77777777" w:rsidR="00650335" w:rsidRPr="00A35969" w:rsidRDefault="00650335" w:rsidP="0065033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A35969">
        <w:rPr>
          <w:rFonts w:ascii="Times New Roman" w:eastAsia="Times New Roman" w:hAnsi="Times New Roman" w:cs="Times New Roman"/>
          <w:color w:val="000000" w:themeColor="text1"/>
          <w:kern w:val="0"/>
          <w14:ligatures w14:val="none"/>
        </w:rPr>
        <w:t>Overall attrition remains within target range, supporting organizational stability.</w:t>
      </w:r>
    </w:p>
    <w:p w14:paraId="23F6C716" w14:textId="77777777" w:rsidR="00650335" w:rsidRPr="00B93AA6" w:rsidRDefault="00E7778F" w:rsidP="00650335">
      <w:pPr>
        <w:spacing w:after="0" w:line="240" w:lineRule="auto"/>
        <w:rPr>
          <w:rFonts w:ascii="Times New Roman" w:eastAsia="Times New Roman" w:hAnsi="Times New Roman" w:cs="Times New Roman"/>
          <w:color w:val="EE0000"/>
          <w:kern w:val="0"/>
          <w14:ligatures w14:val="none"/>
        </w:rPr>
      </w:pPr>
      <w:r>
        <w:rPr>
          <w:rFonts w:ascii="Times New Roman" w:eastAsia="Times New Roman" w:hAnsi="Times New Roman" w:cs="Times New Roman"/>
          <w:color w:val="EE0000"/>
          <w:kern w:val="0"/>
          <w14:ligatures w14:val="none"/>
        </w:rPr>
        <w:pict w14:anchorId="4A9CADC6">
          <v:rect id="_x0000_i1032" style="width:0;height:1.5pt" o:hralign="center" o:hrstd="t" o:hr="t" fillcolor="#a0a0a0" stroked="f"/>
        </w:pict>
      </w:r>
    </w:p>
    <w:p w14:paraId="644ED81B" w14:textId="77777777" w:rsidR="00650335" w:rsidRPr="00014BDE"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4BDE">
        <w:rPr>
          <w:rFonts w:ascii="Times New Roman" w:eastAsia="Times New Roman" w:hAnsi="Times New Roman" w:cs="Times New Roman"/>
          <w:b/>
          <w:bCs/>
          <w:kern w:val="0"/>
          <w:sz w:val="27"/>
          <w:szCs w:val="27"/>
          <w14:ligatures w14:val="none"/>
        </w:rPr>
        <w:t>Case Record Review Summary</w:t>
      </w:r>
    </w:p>
    <w:p w14:paraId="3FC56178" w14:textId="3350C4A9" w:rsidR="00650335" w:rsidRPr="00014BDE" w:rsidRDefault="00650335" w:rsidP="00650335">
      <w:pPr>
        <w:spacing w:before="100" w:beforeAutospacing="1" w:after="100" w:afterAutospacing="1" w:line="240" w:lineRule="auto"/>
        <w:rPr>
          <w:rFonts w:ascii="Times New Roman" w:eastAsia="Times New Roman" w:hAnsi="Times New Roman" w:cs="Times New Roman"/>
          <w:kern w:val="0"/>
          <w14:ligatures w14:val="none"/>
        </w:rPr>
      </w:pPr>
      <w:r w:rsidRPr="00014BDE">
        <w:rPr>
          <w:rFonts w:ascii="Times New Roman" w:eastAsia="Times New Roman" w:hAnsi="Times New Roman" w:cs="Times New Roman"/>
          <w:kern w:val="0"/>
          <w14:ligatures w14:val="none"/>
        </w:rPr>
        <w:t>Case files are reviewed quarterly in accordance with Homespace policy, with results used to monitor quality indicators and ensure compliance.</w:t>
      </w:r>
      <w:r w:rsidR="00014BDE" w:rsidRPr="00014BDE">
        <w:rPr>
          <w:rFonts w:ascii="Times New Roman" w:eastAsia="Times New Roman" w:hAnsi="Times New Roman" w:cs="Times New Roman"/>
          <w:kern w:val="0"/>
          <w14:ligatures w14:val="none"/>
        </w:rPr>
        <w:t xml:space="preserve"> All scheduled 90 day, annual and discharge </w:t>
      </w:r>
      <w:r w:rsidR="00C269DA">
        <w:rPr>
          <w:rFonts w:ascii="Times New Roman" w:eastAsia="Times New Roman" w:hAnsi="Times New Roman" w:cs="Times New Roman"/>
          <w:kern w:val="0"/>
          <w14:ligatures w14:val="none"/>
        </w:rPr>
        <w:t>Case Review</w:t>
      </w:r>
      <w:r w:rsidR="00014BDE" w:rsidRPr="00014BDE">
        <w:rPr>
          <w:rFonts w:ascii="Times New Roman" w:eastAsia="Times New Roman" w:hAnsi="Times New Roman" w:cs="Times New Roman"/>
          <w:kern w:val="0"/>
          <w14:ligatures w14:val="none"/>
        </w:rPr>
        <w:t>s were completed in the 1</w:t>
      </w:r>
      <w:r w:rsidR="00014BDE" w:rsidRPr="00014BDE">
        <w:rPr>
          <w:rFonts w:ascii="Times New Roman" w:eastAsia="Times New Roman" w:hAnsi="Times New Roman" w:cs="Times New Roman"/>
          <w:kern w:val="0"/>
          <w:vertAlign w:val="superscript"/>
          <w14:ligatures w14:val="none"/>
        </w:rPr>
        <w:t>st</w:t>
      </w:r>
      <w:r w:rsidR="00014BDE" w:rsidRPr="00014BDE">
        <w:rPr>
          <w:rFonts w:ascii="Times New Roman" w:eastAsia="Times New Roman" w:hAnsi="Times New Roman" w:cs="Times New Roman"/>
          <w:kern w:val="0"/>
          <w14:ligatures w14:val="none"/>
        </w:rPr>
        <w:t xml:space="preserve"> quarter.</w:t>
      </w:r>
    </w:p>
    <w:p w14:paraId="3B8C87CE" w14:textId="77777777" w:rsidR="00650335" w:rsidRPr="00014BDE" w:rsidRDefault="00E7778F" w:rsidP="0065033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E10B35">
          <v:rect id="_x0000_i1033" style="width:0;height:1.5pt" o:hralign="center" o:hrstd="t" o:hr="t" fillcolor="#a0a0a0" stroked="f"/>
        </w:pict>
      </w:r>
    </w:p>
    <w:p w14:paraId="47CF242C" w14:textId="5F6E5B42" w:rsidR="00650335" w:rsidRPr="00B93AA6" w:rsidRDefault="00650335" w:rsidP="00650335">
      <w:pPr>
        <w:spacing w:after="0" w:line="240" w:lineRule="auto"/>
        <w:rPr>
          <w:rFonts w:ascii="Times New Roman" w:eastAsia="Times New Roman" w:hAnsi="Times New Roman" w:cs="Times New Roman"/>
          <w:color w:val="EE0000"/>
          <w:kern w:val="0"/>
          <w14:ligatures w14:val="none"/>
        </w:rPr>
      </w:pPr>
    </w:p>
    <w:p w14:paraId="70AB8DEA" w14:textId="77777777" w:rsidR="00650335" w:rsidRPr="00394724" w:rsidRDefault="00650335" w:rsidP="006503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4724">
        <w:rPr>
          <w:rFonts w:ascii="Times New Roman" w:eastAsia="Times New Roman" w:hAnsi="Times New Roman" w:cs="Times New Roman"/>
          <w:b/>
          <w:bCs/>
          <w:kern w:val="0"/>
          <w:sz w:val="27"/>
          <w:szCs w:val="27"/>
          <w14:ligatures w14:val="none"/>
        </w:rPr>
        <w:t>Strategic Plan</w:t>
      </w:r>
    </w:p>
    <w:p w14:paraId="2595982F" w14:textId="7B4623D1" w:rsidR="00394724" w:rsidRPr="00394724" w:rsidRDefault="00394724" w:rsidP="00394724">
      <w:pPr>
        <w:spacing w:before="100" w:beforeAutospacing="1" w:after="100" w:afterAutospacing="1" w:line="240" w:lineRule="auto"/>
        <w:outlineLvl w:val="2"/>
        <w:rPr>
          <w:rFonts w:ascii="Times New Roman" w:eastAsia="Times New Roman" w:hAnsi="Times New Roman" w:cs="Times New Roman"/>
          <w:kern w:val="0"/>
          <w14:ligatures w14:val="none"/>
        </w:rPr>
      </w:pPr>
      <w:r w:rsidRPr="00394724">
        <w:rPr>
          <w:rFonts w:ascii="Times New Roman" w:eastAsia="Times New Roman" w:hAnsi="Times New Roman" w:cs="Times New Roman"/>
          <w:kern w:val="0"/>
          <w14:ligatures w14:val="none"/>
        </w:rPr>
        <w:t>The Management Team conducted a review of progress on the 2026 Annual Action Items. Some action items will be revised in June to align with new strategic growth initiatives.</w:t>
      </w:r>
    </w:p>
    <w:p w14:paraId="337C3022" w14:textId="77777777" w:rsidR="00650335" w:rsidRPr="00B93AA6" w:rsidRDefault="00650335" w:rsidP="00650335">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7"/>
          <w:szCs w:val="27"/>
          <w14:ligatures w14:val="none"/>
        </w:rPr>
      </w:pPr>
      <w:r w:rsidRPr="00B93AA6">
        <w:rPr>
          <w:rFonts w:ascii="Times New Roman" w:eastAsia="Times New Roman" w:hAnsi="Times New Roman" w:cs="Times New Roman"/>
          <w:b/>
          <w:bCs/>
          <w:color w:val="000000" w:themeColor="text1"/>
          <w:kern w:val="0"/>
          <w:sz w:val="27"/>
          <w:szCs w:val="27"/>
          <w14:ligatures w14:val="none"/>
        </w:rPr>
        <w:lastRenderedPageBreak/>
        <w:t>Stakeholder Feedback</w:t>
      </w:r>
    </w:p>
    <w:p w14:paraId="3E4F53BB" w14:textId="77777777" w:rsidR="00650335" w:rsidRPr="00B93AA6" w:rsidRDefault="00650335" w:rsidP="0065033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93AA6">
        <w:rPr>
          <w:rFonts w:ascii="Times New Roman" w:eastAsia="Times New Roman" w:hAnsi="Times New Roman" w:cs="Times New Roman"/>
          <w:color w:val="000000" w:themeColor="text1"/>
          <w:kern w:val="0"/>
          <w14:ligatures w14:val="none"/>
        </w:rPr>
        <w:t>We value feedback from all stakeholders. For questions, comments, or suggestions regarding this report or PQI efforts, please contact:</w:t>
      </w:r>
    </w:p>
    <w:p w14:paraId="044BFC70" w14:textId="77777777" w:rsidR="00650335" w:rsidRPr="00B93AA6" w:rsidRDefault="00650335" w:rsidP="0065033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B93AA6">
        <w:rPr>
          <w:rFonts w:ascii="Times New Roman" w:eastAsia="Times New Roman" w:hAnsi="Times New Roman" w:cs="Times New Roman"/>
          <w:b/>
          <w:bCs/>
          <w:color w:val="000000" w:themeColor="text1"/>
          <w:kern w:val="0"/>
          <w14:ligatures w14:val="none"/>
        </w:rPr>
        <w:t>Samantha White</w:t>
      </w:r>
      <w:r w:rsidRPr="00B93AA6">
        <w:rPr>
          <w:rFonts w:ascii="Times New Roman" w:eastAsia="Times New Roman" w:hAnsi="Times New Roman" w:cs="Times New Roman"/>
          <w:color w:val="000000" w:themeColor="text1"/>
          <w:kern w:val="0"/>
          <w14:ligatures w14:val="none"/>
        </w:rPr>
        <w:br/>
      </w:r>
      <w:r w:rsidRPr="00B93AA6">
        <w:rPr>
          <w:rFonts w:ascii="Segoe UI Emoji" w:eastAsia="Times New Roman" w:hAnsi="Segoe UI Emoji" w:cs="Segoe UI Emoji"/>
          <w:color w:val="000000" w:themeColor="text1"/>
          <w:kern w:val="0"/>
          <w14:ligatures w14:val="none"/>
        </w:rPr>
        <w:t>📞</w:t>
      </w:r>
      <w:r w:rsidRPr="00B93AA6">
        <w:rPr>
          <w:rFonts w:ascii="Times New Roman" w:eastAsia="Times New Roman" w:hAnsi="Times New Roman" w:cs="Times New Roman"/>
          <w:color w:val="000000" w:themeColor="text1"/>
          <w:kern w:val="0"/>
          <w14:ligatures w14:val="none"/>
        </w:rPr>
        <w:t xml:space="preserve"> 716-220-7538</w:t>
      </w:r>
      <w:r w:rsidRPr="00B93AA6">
        <w:rPr>
          <w:rFonts w:ascii="Times New Roman" w:eastAsia="Times New Roman" w:hAnsi="Times New Roman" w:cs="Times New Roman"/>
          <w:color w:val="000000" w:themeColor="text1"/>
          <w:kern w:val="0"/>
          <w14:ligatures w14:val="none"/>
        </w:rPr>
        <w:br/>
      </w:r>
      <w:r w:rsidRPr="00B93AA6">
        <w:rPr>
          <w:rFonts w:ascii="Segoe UI Emoji" w:eastAsia="Times New Roman" w:hAnsi="Segoe UI Emoji" w:cs="Segoe UI Emoji"/>
          <w:color w:val="000000" w:themeColor="text1"/>
          <w:kern w:val="0"/>
          <w14:ligatures w14:val="none"/>
        </w:rPr>
        <w:t>📧</w:t>
      </w:r>
      <w:r w:rsidRPr="00B93AA6">
        <w:rPr>
          <w:rFonts w:ascii="Times New Roman" w:eastAsia="Times New Roman" w:hAnsi="Times New Roman" w:cs="Times New Roman"/>
          <w:color w:val="000000" w:themeColor="text1"/>
          <w:kern w:val="0"/>
          <w14:ligatures w14:val="none"/>
        </w:rPr>
        <w:t xml:space="preserve"> samantha.white@homespacecorp.org</w:t>
      </w:r>
    </w:p>
    <w:p w14:paraId="6F2750B6" w14:textId="77777777" w:rsidR="00752F2D" w:rsidRPr="00B93AA6" w:rsidRDefault="00752F2D">
      <w:pPr>
        <w:rPr>
          <w:color w:val="EE0000"/>
        </w:rPr>
      </w:pPr>
    </w:p>
    <w:sectPr w:rsidR="00752F2D" w:rsidRPr="00B93A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9533" w14:textId="77777777" w:rsidR="00E7778F" w:rsidRDefault="00E7778F" w:rsidP="00375C06">
      <w:pPr>
        <w:spacing w:after="0" w:line="240" w:lineRule="auto"/>
      </w:pPr>
      <w:r>
        <w:separator/>
      </w:r>
    </w:p>
  </w:endnote>
  <w:endnote w:type="continuationSeparator" w:id="0">
    <w:p w14:paraId="6E68BA65" w14:textId="77777777" w:rsidR="00E7778F" w:rsidRDefault="00E7778F" w:rsidP="0037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31172"/>
      <w:docPartObj>
        <w:docPartGallery w:val="Page Numbers (Bottom of Page)"/>
        <w:docPartUnique/>
      </w:docPartObj>
    </w:sdtPr>
    <w:sdtEndPr>
      <w:rPr>
        <w:noProof/>
      </w:rPr>
    </w:sdtEndPr>
    <w:sdtContent>
      <w:p w14:paraId="2F2C7FBD" w14:textId="43A53912" w:rsidR="00375C06" w:rsidRDefault="00375C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5CD87" w14:textId="77777777" w:rsidR="00375C06" w:rsidRDefault="0037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130A" w14:textId="77777777" w:rsidR="00E7778F" w:rsidRDefault="00E7778F" w:rsidP="00375C06">
      <w:pPr>
        <w:spacing w:after="0" w:line="240" w:lineRule="auto"/>
      </w:pPr>
      <w:r>
        <w:separator/>
      </w:r>
    </w:p>
  </w:footnote>
  <w:footnote w:type="continuationSeparator" w:id="0">
    <w:p w14:paraId="4AC94779" w14:textId="77777777" w:rsidR="00E7778F" w:rsidRDefault="00E7778F" w:rsidP="00375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F435" w14:textId="7A2469AF" w:rsidR="00375C06" w:rsidRDefault="00375C06">
    <w:pPr>
      <w:pStyle w:val="Header"/>
    </w:pPr>
    <w:r>
      <w:t>PQI – Q1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B36"/>
    <w:multiLevelType w:val="multilevel"/>
    <w:tmpl w:val="BF4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21D29"/>
    <w:multiLevelType w:val="multilevel"/>
    <w:tmpl w:val="C272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17BC0"/>
    <w:multiLevelType w:val="multilevel"/>
    <w:tmpl w:val="958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E75A1"/>
    <w:multiLevelType w:val="multilevel"/>
    <w:tmpl w:val="FF04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8471F"/>
    <w:multiLevelType w:val="multilevel"/>
    <w:tmpl w:val="4776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010C6"/>
    <w:multiLevelType w:val="multilevel"/>
    <w:tmpl w:val="61EE8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A0BD8"/>
    <w:multiLevelType w:val="multilevel"/>
    <w:tmpl w:val="17A4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D63D1"/>
    <w:multiLevelType w:val="multilevel"/>
    <w:tmpl w:val="226CF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95681"/>
    <w:multiLevelType w:val="multilevel"/>
    <w:tmpl w:val="B0C8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A680A"/>
    <w:multiLevelType w:val="multilevel"/>
    <w:tmpl w:val="1D1A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E53D4"/>
    <w:multiLevelType w:val="multilevel"/>
    <w:tmpl w:val="5E1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55648"/>
    <w:multiLevelType w:val="multilevel"/>
    <w:tmpl w:val="C0A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1122D"/>
    <w:multiLevelType w:val="multilevel"/>
    <w:tmpl w:val="19A0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779E2"/>
    <w:multiLevelType w:val="multilevel"/>
    <w:tmpl w:val="37A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89814">
    <w:abstractNumId w:val="6"/>
  </w:num>
  <w:num w:numId="2" w16cid:durableId="1334528924">
    <w:abstractNumId w:val="0"/>
  </w:num>
  <w:num w:numId="3" w16cid:durableId="1802842014">
    <w:abstractNumId w:val="12"/>
  </w:num>
  <w:num w:numId="4" w16cid:durableId="1313681531">
    <w:abstractNumId w:val="2"/>
  </w:num>
  <w:num w:numId="5" w16cid:durableId="306203433">
    <w:abstractNumId w:val="11"/>
  </w:num>
  <w:num w:numId="6" w16cid:durableId="1079400200">
    <w:abstractNumId w:val="10"/>
  </w:num>
  <w:num w:numId="7" w16cid:durableId="488205641">
    <w:abstractNumId w:val="8"/>
  </w:num>
  <w:num w:numId="8" w16cid:durableId="1823308708">
    <w:abstractNumId w:val="3"/>
  </w:num>
  <w:num w:numId="9" w16cid:durableId="1032613298">
    <w:abstractNumId w:val="4"/>
  </w:num>
  <w:num w:numId="10" w16cid:durableId="1014964232">
    <w:abstractNumId w:val="7"/>
  </w:num>
  <w:num w:numId="11" w16cid:durableId="1779788765">
    <w:abstractNumId w:val="9"/>
  </w:num>
  <w:num w:numId="12" w16cid:durableId="1064792110">
    <w:abstractNumId w:val="13"/>
  </w:num>
  <w:num w:numId="13" w16cid:durableId="867109912">
    <w:abstractNumId w:val="5"/>
  </w:num>
  <w:num w:numId="14" w16cid:durableId="73297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35"/>
    <w:rsid w:val="00014BDE"/>
    <w:rsid w:val="000F0D5E"/>
    <w:rsid w:val="00126CDF"/>
    <w:rsid w:val="00375C06"/>
    <w:rsid w:val="00394724"/>
    <w:rsid w:val="00437EC9"/>
    <w:rsid w:val="005843CC"/>
    <w:rsid w:val="00600603"/>
    <w:rsid w:val="00603591"/>
    <w:rsid w:val="00641AAE"/>
    <w:rsid w:val="00650335"/>
    <w:rsid w:val="00752F2D"/>
    <w:rsid w:val="0075559B"/>
    <w:rsid w:val="00761E4D"/>
    <w:rsid w:val="008A559D"/>
    <w:rsid w:val="0095413C"/>
    <w:rsid w:val="00967E59"/>
    <w:rsid w:val="00A35969"/>
    <w:rsid w:val="00B74454"/>
    <w:rsid w:val="00B93AA6"/>
    <w:rsid w:val="00BC64B2"/>
    <w:rsid w:val="00C1758D"/>
    <w:rsid w:val="00C269DA"/>
    <w:rsid w:val="00C65FC5"/>
    <w:rsid w:val="00D55166"/>
    <w:rsid w:val="00E7778F"/>
    <w:rsid w:val="00E94EB0"/>
    <w:rsid w:val="00EC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870C"/>
  <w15:chartTrackingRefBased/>
  <w15:docId w15:val="{7B0FDBE9-9719-4155-891F-E4F5E525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335"/>
    <w:rPr>
      <w:rFonts w:eastAsiaTheme="majorEastAsia" w:cstheme="majorBidi"/>
      <w:color w:val="272727" w:themeColor="text1" w:themeTint="D8"/>
    </w:rPr>
  </w:style>
  <w:style w:type="paragraph" w:styleId="Title">
    <w:name w:val="Title"/>
    <w:basedOn w:val="Normal"/>
    <w:next w:val="Normal"/>
    <w:link w:val="TitleChar"/>
    <w:uiPriority w:val="10"/>
    <w:qFormat/>
    <w:rsid w:val="00650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335"/>
    <w:pPr>
      <w:spacing w:before="160"/>
      <w:jc w:val="center"/>
    </w:pPr>
    <w:rPr>
      <w:i/>
      <w:iCs/>
      <w:color w:val="404040" w:themeColor="text1" w:themeTint="BF"/>
    </w:rPr>
  </w:style>
  <w:style w:type="character" w:customStyle="1" w:styleId="QuoteChar">
    <w:name w:val="Quote Char"/>
    <w:basedOn w:val="DefaultParagraphFont"/>
    <w:link w:val="Quote"/>
    <w:uiPriority w:val="29"/>
    <w:rsid w:val="00650335"/>
    <w:rPr>
      <w:i/>
      <w:iCs/>
      <w:color w:val="404040" w:themeColor="text1" w:themeTint="BF"/>
    </w:rPr>
  </w:style>
  <w:style w:type="paragraph" w:styleId="ListParagraph">
    <w:name w:val="List Paragraph"/>
    <w:basedOn w:val="Normal"/>
    <w:uiPriority w:val="34"/>
    <w:qFormat/>
    <w:rsid w:val="00650335"/>
    <w:pPr>
      <w:ind w:left="720"/>
      <w:contextualSpacing/>
    </w:pPr>
  </w:style>
  <w:style w:type="character" w:styleId="IntenseEmphasis">
    <w:name w:val="Intense Emphasis"/>
    <w:basedOn w:val="DefaultParagraphFont"/>
    <w:uiPriority w:val="21"/>
    <w:qFormat/>
    <w:rsid w:val="00650335"/>
    <w:rPr>
      <w:i/>
      <w:iCs/>
      <w:color w:val="0F4761" w:themeColor="accent1" w:themeShade="BF"/>
    </w:rPr>
  </w:style>
  <w:style w:type="paragraph" w:styleId="IntenseQuote">
    <w:name w:val="Intense Quote"/>
    <w:basedOn w:val="Normal"/>
    <w:next w:val="Normal"/>
    <w:link w:val="IntenseQuoteChar"/>
    <w:uiPriority w:val="30"/>
    <w:qFormat/>
    <w:rsid w:val="00650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335"/>
    <w:rPr>
      <w:i/>
      <w:iCs/>
      <w:color w:val="0F4761" w:themeColor="accent1" w:themeShade="BF"/>
    </w:rPr>
  </w:style>
  <w:style w:type="character" w:styleId="IntenseReference">
    <w:name w:val="Intense Reference"/>
    <w:basedOn w:val="DefaultParagraphFont"/>
    <w:uiPriority w:val="32"/>
    <w:qFormat/>
    <w:rsid w:val="00650335"/>
    <w:rPr>
      <w:b/>
      <w:bCs/>
      <w:smallCaps/>
      <w:color w:val="0F4761" w:themeColor="accent1" w:themeShade="BF"/>
      <w:spacing w:val="5"/>
    </w:rPr>
  </w:style>
  <w:style w:type="paragraph" w:styleId="Header">
    <w:name w:val="header"/>
    <w:basedOn w:val="Normal"/>
    <w:link w:val="HeaderChar"/>
    <w:uiPriority w:val="99"/>
    <w:unhideWhenUsed/>
    <w:rsid w:val="00375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C06"/>
  </w:style>
  <w:style w:type="paragraph" w:styleId="Footer">
    <w:name w:val="footer"/>
    <w:basedOn w:val="Normal"/>
    <w:link w:val="FooterChar"/>
    <w:uiPriority w:val="99"/>
    <w:unhideWhenUsed/>
    <w:rsid w:val="00375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560</Words>
  <Characters>3546</Characters>
  <Application>Microsoft Office Word</Application>
  <DocSecurity>0</DocSecurity>
  <Lines>93</Lines>
  <Paragraphs>64</Paragraphs>
  <ScaleCrop>false</ScaleCrop>
  <HeadingPairs>
    <vt:vector size="2" baseType="variant">
      <vt:variant>
        <vt:lpstr>Title</vt:lpstr>
      </vt:variant>
      <vt:variant>
        <vt:i4>1</vt:i4>
      </vt:variant>
    </vt:vector>
  </HeadingPairs>
  <TitlesOfParts>
    <vt:vector size="1" baseType="lpstr">
      <vt:lpstr/>
    </vt:vector>
  </TitlesOfParts>
  <Company>Happy SCCM</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White</dc:creator>
  <cp:keywords/>
  <dc:description/>
  <cp:lastModifiedBy>Samantha White</cp:lastModifiedBy>
  <cp:revision>8</cp:revision>
  <dcterms:created xsi:type="dcterms:W3CDTF">2026-04-24T17:05:00Z</dcterms:created>
  <dcterms:modified xsi:type="dcterms:W3CDTF">2026-05-06T13:25:00Z</dcterms:modified>
</cp:coreProperties>
</file>